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510">
      <w:pPr>
        <w:tabs>
          <w:tab w:val="left" w:pos="1440"/>
        </w:tabs>
        <w:ind w:left="720"/>
        <w:jc w:val="center"/>
        <w:rPr>
          <w:sz w:val="24"/>
          <w:lang/>
        </w:rPr>
      </w:pPr>
      <w:r>
        <w:rPr>
          <w:sz w:val="24"/>
          <w:lang/>
        </w:rPr>
        <w:t>ARLINGTON REGIA, LEGION OF MARY</w:t>
      </w:r>
    </w:p>
    <w:p w:rsidR="00000000" w:rsidRDefault="00525510">
      <w:pPr>
        <w:jc w:val="center"/>
        <w:rPr>
          <w:sz w:val="24"/>
          <w:lang/>
        </w:rPr>
      </w:pPr>
      <w:r>
        <w:rPr>
          <w:sz w:val="24"/>
          <w:lang/>
        </w:rPr>
        <w:t xml:space="preserve"> </w:t>
      </w:r>
      <w:r>
        <w:rPr>
          <w:sz w:val="24"/>
          <w:lang/>
        </w:rPr>
        <w:t>PRAESIDIUM AUDIT FORM</w:t>
      </w:r>
    </w:p>
    <w:p w:rsidR="00000000" w:rsidRDefault="00525510">
      <w:pPr>
        <w:jc w:val="center"/>
        <w:rPr>
          <w:sz w:val="24"/>
          <w:lang/>
        </w:rPr>
      </w:pPr>
      <w:r>
        <w:rPr>
          <w:sz w:val="24"/>
          <w:lang/>
        </w:rPr>
        <w:t>JULY 2007</w:t>
      </w:r>
    </w:p>
    <w:p w:rsidR="00000000" w:rsidRDefault="00525510">
      <w:pPr>
        <w:jc w:val="center"/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  <w:r>
        <w:rPr>
          <w:sz w:val="24"/>
          <w:lang/>
        </w:rPr>
        <w:t>Date: ____________________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tabs>
          <w:tab w:val="left" w:pos="8820"/>
        </w:tabs>
        <w:ind w:right="-540"/>
        <w:rPr>
          <w:sz w:val="24"/>
          <w:lang/>
        </w:rPr>
      </w:pPr>
      <w:r>
        <w:rPr>
          <w:sz w:val="24"/>
          <w:lang/>
        </w:rPr>
        <w:t>Name of Praesidium: ________________________________________________________</w:t>
      </w:r>
    </w:p>
    <w:p w:rsidR="00000000" w:rsidRDefault="00525510">
      <w:pPr>
        <w:tabs>
          <w:tab w:val="left" w:pos="8820"/>
        </w:tabs>
        <w:ind w:right="-540"/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  <w:r>
        <w:rPr>
          <w:sz w:val="24"/>
          <w:lang/>
        </w:rPr>
        <w:t>Date of Last Audit: ____________________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ind w:right="-270"/>
        <w:rPr>
          <w:sz w:val="24"/>
          <w:lang/>
        </w:rPr>
      </w:pPr>
      <w:r>
        <w:rPr>
          <w:sz w:val="24"/>
          <w:lang/>
        </w:rPr>
        <w:t>Name of Treasurer: _____________________</w:t>
      </w:r>
      <w:r>
        <w:rPr>
          <w:sz w:val="24"/>
          <w:lang/>
        </w:rPr>
        <w:t>____________________________________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  <w:r>
        <w:rPr>
          <w:sz w:val="24"/>
          <w:lang/>
        </w:rPr>
        <w:t>Please answer the following questions.  If the answer is NO, please explain in the Comments section.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  <w:r>
        <w:rPr>
          <w:sz w:val="24"/>
          <w:lang/>
        </w:rPr>
        <w:t>1.  Does cash on hand agree with the balance on hand in the ledger?  Yes/No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  <w:r>
        <w:rPr>
          <w:sz w:val="24"/>
          <w:lang/>
        </w:rPr>
        <w:t>2.  Is there a receipt/invoice for all</w:t>
      </w:r>
      <w:r>
        <w:rPr>
          <w:sz w:val="24"/>
          <w:lang/>
        </w:rPr>
        <w:t xml:space="preserve"> expenditures?  Yes/No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rPr>
          <w:sz w:val="24"/>
          <w:lang/>
        </w:rPr>
      </w:pPr>
      <w:r>
        <w:rPr>
          <w:sz w:val="24"/>
          <w:lang/>
        </w:rPr>
        <w:t>3.  Is the math correct since the last audit?  Yes/No</w:t>
      </w:r>
    </w:p>
    <w:p w:rsidR="00000000" w:rsidRDefault="00525510">
      <w:pPr>
        <w:rPr>
          <w:sz w:val="24"/>
          <w:lang/>
        </w:rPr>
      </w:pP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Comments:________________________________________________________________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</w:t>
      </w:r>
      <w:r>
        <w:rPr>
          <w:sz w:val="24"/>
          <w:lang/>
        </w:rPr>
        <w:t>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</w:t>
      </w:r>
      <w:r>
        <w:rPr>
          <w:sz w:val="24"/>
          <w:lang/>
        </w:rPr>
        <w:t>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</w:t>
      </w:r>
      <w:r>
        <w:rPr>
          <w:sz w:val="24"/>
          <w:lang/>
        </w:rPr>
        <w:t>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_________________________________________________________________________</w:t>
      </w:r>
    </w:p>
    <w:p w:rsidR="00000000" w:rsidRDefault="00525510">
      <w:pPr>
        <w:ind w:right="-450"/>
        <w:rPr>
          <w:sz w:val="24"/>
          <w:lang/>
        </w:rPr>
      </w:pP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Auditor’s Name: ___________________________Signature________________________</w:t>
      </w:r>
    </w:p>
    <w:p w:rsidR="00000000" w:rsidRDefault="00525510">
      <w:pPr>
        <w:ind w:right="-450"/>
        <w:rPr>
          <w:sz w:val="24"/>
          <w:lang/>
        </w:rPr>
      </w:pPr>
    </w:p>
    <w:p w:rsidR="0000000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Auditor’s Name: ___________________________Signature</w:t>
      </w:r>
      <w:r>
        <w:rPr>
          <w:sz w:val="24"/>
          <w:lang/>
        </w:rPr>
        <w:t>________________________</w:t>
      </w:r>
    </w:p>
    <w:p w:rsidR="00000000" w:rsidRDefault="00525510">
      <w:pPr>
        <w:ind w:right="-450"/>
        <w:rPr>
          <w:sz w:val="24"/>
          <w:lang/>
        </w:rPr>
      </w:pPr>
    </w:p>
    <w:p w:rsidR="00525510" w:rsidRDefault="00525510">
      <w:pPr>
        <w:ind w:right="-450"/>
        <w:rPr>
          <w:sz w:val="24"/>
          <w:lang/>
        </w:rPr>
      </w:pPr>
      <w:r>
        <w:rPr>
          <w:sz w:val="24"/>
          <w:lang/>
        </w:rPr>
        <w:t>Retain a copy for the treasurer’s files and send a copy to the Curia, Comitium, or Regia</w:t>
      </w:r>
    </w:p>
    <w:sectPr w:rsidR="0052551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D4A8B"/>
    <w:rsid w:val="00525510"/>
    <w:rsid w:val="008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/>
    </w:rPr>
  </w:style>
  <w:style w:type="character" w:customStyle="1" w:styleId="WW8Num2z2">
    <w:name w:val="WW8Num2z2"/>
    <w:rPr>
      <w:rFonts w:ascii="StarSymbol" w:hAnsi="StarSymbol"/>
    </w:rPr>
  </w:style>
  <w:style w:type="character" w:customStyle="1" w:styleId="WW8Num2z3">
    <w:name w:val="WW8Num2z3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REGIA, LEGION OF MARY</dc:title>
  <dc:creator>Dennis Monroe</dc:creator>
  <cp:lastModifiedBy>fklusek</cp:lastModifiedBy>
  <cp:revision>2</cp:revision>
  <cp:lastPrinted>2007-06-26T03:42:00Z</cp:lastPrinted>
  <dcterms:created xsi:type="dcterms:W3CDTF">2017-01-07T18:45:00Z</dcterms:created>
  <dcterms:modified xsi:type="dcterms:W3CDTF">2017-01-07T18:45:00Z</dcterms:modified>
</cp:coreProperties>
</file>